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495813">
      <w:r>
        <w:t>03.09.2010</w:t>
      </w:r>
    </w:p>
    <w:p w:rsidR="00017118" w:rsidRDefault="00017118"/>
    <w:p w:rsidR="00A364C7" w:rsidRDefault="00A364C7"/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A364C7" w:rsidTr="00A364C7">
        <w:tc>
          <w:tcPr>
            <w:tcW w:w="13176" w:type="dxa"/>
            <w:gridSpan w:val="5"/>
            <w:shd w:val="pct15" w:color="auto" w:fill="auto"/>
          </w:tcPr>
          <w:p w:rsidR="00A364C7" w:rsidRDefault="00D40C2B">
            <w:r>
              <w:t xml:space="preserve">Students will come to understand that </w:t>
            </w:r>
            <w:r w:rsidR="00266C6A">
              <w:t>teaching for understanding cannot happen by accident.</w:t>
            </w:r>
          </w:p>
          <w:p w:rsidR="00F53DF1" w:rsidRPr="00A364C7" w:rsidRDefault="00F53DF1"/>
        </w:tc>
      </w:tr>
      <w:tr w:rsidR="00A364C7" w:rsidTr="00A364C7"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Essential Questions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know: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Students will be able to:</w:t>
            </w:r>
          </w:p>
        </w:tc>
        <w:tc>
          <w:tcPr>
            <w:tcW w:w="2635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Assessments/Evidence of Understanding</w:t>
            </w:r>
          </w:p>
        </w:tc>
        <w:tc>
          <w:tcPr>
            <w:tcW w:w="2636" w:type="dxa"/>
          </w:tcPr>
          <w:p w:rsidR="00A364C7" w:rsidRPr="00A364C7" w:rsidRDefault="00A364C7">
            <w:pPr>
              <w:rPr>
                <w:b/>
              </w:rPr>
            </w:pPr>
            <w:r w:rsidRPr="00A364C7">
              <w:rPr>
                <w:b/>
              </w:rPr>
              <w:t>Resources</w:t>
            </w:r>
          </w:p>
        </w:tc>
      </w:tr>
      <w:tr w:rsidR="00A364C7" w:rsidTr="00A364C7">
        <w:tc>
          <w:tcPr>
            <w:tcW w:w="2635" w:type="dxa"/>
          </w:tcPr>
          <w:p w:rsidR="00A364C7" w:rsidRDefault="00266C6A">
            <w:r>
              <w:t>What does it mean to “teach for understanding”?</w:t>
            </w:r>
          </w:p>
          <w:p w:rsidR="00D40C2B" w:rsidRDefault="00D40C2B"/>
          <w:p w:rsidR="00D40C2B" w:rsidRPr="00D40C2B" w:rsidRDefault="00266C6A">
            <w:r>
              <w:t>What does effective planning look like?</w:t>
            </w:r>
          </w:p>
        </w:tc>
        <w:tc>
          <w:tcPr>
            <w:tcW w:w="2635" w:type="dxa"/>
          </w:tcPr>
          <w:p w:rsidR="00D40C2B" w:rsidRDefault="00266C6A">
            <w:r>
              <w:t>Differences between unit plans and lesson plans</w:t>
            </w:r>
          </w:p>
          <w:p w:rsidR="00266C6A" w:rsidRDefault="00266C6A"/>
          <w:p w:rsidR="00266C6A" w:rsidRDefault="00266C6A">
            <w:r>
              <w:t>Components of a unit plan</w:t>
            </w:r>
          </w:p>
          <w:p w:rsidR="00266C6A" w:rsidRDefault="00266C6A"/>
          <w:p w:rsidR="00266C6A" w:rsidRDefault="00DD6C87">
            <w:r>
              <w:t>How to “design backwards”</w:t>
            </w:r>
          </w:p>
        </w:tc>
        <w:tc>
          <w:tcPr>
            <w:tcW w:w="2635" w:type="dxa"/>
          </w:tcPr>
          <w:p w:rsidR="00A364C7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Differentiate between lesson and unit plans</w:t>
            </w: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Define the components of a unit plan</w:t>
            </w:r>
          </w:p>
          <w:p w:rsidR="009A0DED" w:rsidRDefault="009A0DED" w:rsidP="00DD6C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  <w:r>
              <w:t>Describe the process of backward design</w:t>
            </w:r>
          </w:p>
        </w:tc>
        <w:tc>
          <w:tcPr>
            <w:tcW w:w="2635" w:type="dxa"/>
          </w:tcPr>
          <w:p w:rsidR="00171C2F" w:rsidRDefault="00BE491C">
            <w:r>
              <w:t>Completed pre-assessment</w:t>
            </w:r>
          </w:p>
          <w:p w:rsidR="00BE491C" w:rsidRDefault="00BE491C"/>
          <w:p w:rsidR="00BE491C" w:rsidRDefault="00BE491C">
            <w:r>
              <w:t>Discussion/Reflection regarding quality in unit plans</w:t>
            </w:r>
          </w:p>
          <w:p w:rsidR="00BE491C" w:rsidRDefault="00BE491C"/>
          <w:p w:rsidR="00BE491C" w:rsidRDefault="00495813">
            <w:r>
              <w:t>Concept Map</w:t>
            </w:r>
          </w:p>
        </w:tc>
        <w:tc>
          <w:tcPr>
            <w:tcW w:w="2636" w:type="dxa"/>
          </w:tcPr>
          <w:p w:rsidR="00EC64B2" w:rsidRPr="00EC64B2" w:rsidRDefault="009A0DED">
            <w:r>
              <w:t>Understanding by Design book – Wiggins &amp; McTighe</w:t>
            </w:r>
          </w:p>
        </w:tc>
      </w:tr>
    </w:tbl>
    <w:p w:rsidR="00A364C7" w:rsidRDefault="00A364C7"/>
    <w:p w:rsidR="00B06FBB" w:rsidRDefault="00B06FBB"/>
    <w:p w:rsidR="00017118" w:rsidRPr="00017118" w:rsidRDefault="00017118">
      <w:pPr>
        <w:rPr>
          <w:b/>
        </w:rPr>
      </w:pPr>
    </w:p>
    <w:p w:rsidR="00B06FBB" w:rsidRDefault="00B06FBB">
      <w:pPr>
        <w:rPr>
          <w:b/>
        </w:rPr>
      </w:pPr>
      <w:r w:rsidRPr="00017118">
        <w:rPr>
          <w:b/>
        </w:rPr>
        <w:t>Activities:</w:t>
      </w:r>
    </w:p>
    <w:p w:rsidR="00DD6C87" w:rsidRDefault="005760A2" w:rsidP="005760A2">
      <w:pPr>
        <w:pStyle w:val="ListParagraph"/>
        <w:numPr>
          <w:ilvl w:val="0"/>
          <w:numId w:val="2"/>
        </w:numPr>
      </w:pPr>
      <w:r>
        <w:t xml:space="preserve"> Odd One Out – Pre-Assessment &amp; Discussion</w:t>
      </w:r>
    </w:p>
    <w:p w:rsidR="005760A2" w:rsidRDefault="002E5800" w:rsidP="005760A2">
      <w:pPr>
        <w:pStyle w:val="ListParagraph"/>
        <w:numPr>
          <w:ilvl w:val="0"/>
          <w:numId w:val="2"/>
        </w:numPr>
      </w:pPr>
      <w:r>
        <w:t>Lesson Plans vs. Unit Plans – Lecture/Discussion</w:t>
      </w:r>
    </w:p>
    <w:p w:rsidR="00495813" w:rsidRDefault="00495813" w:rsidP="005760A2">
      <w:pPr>
        <w:pStyle w:val="ListParagraph"/>
        <w:numPr>
          <w:ilvl w:val="0"/>
          <w:numId w:val="2"/>
        </w:numPr>
      </w:pPr>
      <w:r>
        <w:t>Concept Map Activity</w:t>
      </w:r>
    </w:p>
    <w:p w:rsidR="00495813" w:rsidRDefault="00495813" w:rsidP="005760A2">
      <w:pPr>
        <w:pStyle w:val="ListParagraph"/>
        <w:numPr>
          <w:ilvl w:val="0"/>
          <w:numId w:val="2"/>
        </w:numPr>
      </w:pPr>
      <w:r>
        <w:t>Teacher Interview Assignment</w:t>
      </w:r>
    </w:p>
    <w:p w:rsidR="002E5800" w:rsidRPr="00DD6C87" w:rsidRDefault="002E5800" w:rsidP="005760A2">
      <w:pPr>
        <w:pStyle w:val="ListParagraph"/>
        <w:numPr>
          <w:ilvl w:val="0"/>
          <w:numId w:val="2"/>
        </w:numPr>
      </w:pPr>
      <w:r>
        <w:t>Unit Plan Assignment</w:t>
      </w:r>
    </w:p>
    <w:sectPr w:rsidR="002E5800" w:rsidRPr="00DD6C87" w:rsidSect="00A364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B26EE"/>
    <w:multiLevelType w:val="hybridMultilevel"/>
    <w:tmpl w:val="1E82D3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A28A8"/>
    <w:multiLevelType w:val="hybridMultilevel"/>
    <w:tmpl w:val="3E605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4C7"/>
    <w:rsid w:val="00017118"/>
    <w:rsid w:val="0007758D"/>
    <w:rsid w:val="000A5383"/>
    <w:rsid w:val="00171C2F"/>
    <w:rsid w:val="001809F2"/>
    <w:rsid w:val="001E31A7"/>
    <w:rsid w:val="00266C6A"/>
    <w:rsid w:val="002E5800"/>
    <w:rsid w:val="002F1F29"/>
    <w:rsid w:val="00324FE0"/>
    <w:rsid w:val="00414F1F"/>
    <w:rsid w:val="00463860"/>
    <w:rsid w:val="004701BB"/>
    <w:rsid w:val="00495813"/>
    <w:rsid w:val="004B1922"/>
    <w:rsid w:val="005760A2"/>
    <w:rsid w:val="00604850"/>
    <w:rsid w:val="00752ADE"/>
    <w:rsid w:val="008020B0"/>
    <w:rsid w:val="0088763D"/>
    <w:rsid w:val="00917870"/>
    <w:rsid w:val="00947E4E"/>
    <w:rsid w:val="009A0DED"/>
    <w:rsid w:val="00A364C7"/>
    <w:rsid w:val="00B06FBB"/>
    <w:rsid w:val="00B42D85"/>
    <w:rsid w:val="00BE491C"/>
    <w:rsid w:val="00C04A1D"/>
    <w:rsid w:val="00D40C2B"/>
    <w:rsid w:val="00DA376D"/>
    <w:rsid w:val="00DB5AF7"/>
    <w:rsid w:val="00DD298C"/>
    <w:rsid w:val="00DD6C87"/>
    <w:rsid w:val="00EC64B2"/>
    <w:rsid w:val="00EE725F"/>
    <w:rsid w:val="00F53DF1"/>
    <w:rsid w:val="00FA6FE6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4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F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C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69243A-89F2-4A0B-B590-0492FF136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00B5A-F7C3-4705-8379-B9A92D76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539E54-5DBA-42EB-B820-75659254B82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2</cp:revision>
  <cp:lastPrinted>2010-03-08T21:43:00Z</cp:lastPrinted>
  <dcterms:created xsi:type="dcterms:W3CDTF">2010-03-08T21:43:00Z</dcterms:created>
  <dcterms:modified xsi:type="dcterms:W3CDTF">2010-03-08T21:43:00Z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